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2ED" w:rsidRPr="00374F66" w:rsidRDefault="00A662ED">
      <w:pPr>
        <w:rPr>
          <w:rFonts w:ascii="Century Gothic" w:hAnsi="Century Gothic"/>
          <w:sz w:val="18"/>
          <w:szCs w:val="18"/>
          <w:lang w:val="en-US"/>
        </w:rPr>
      </w:pPr>
      <w:r>
        <w:tab/>
      </w:r>
      <w:r w:rsidRPr="00374F66">
        <w:rPr>
          <w:rFonts w:ascii="Century Gothic" w:hAnsi="Century Gothic"/>
          <w:sz w:val="18"/>
          <w:szCs w:val="18"/>
          <w:lang w:val="en-US"/>
        </w:rPr>
        <w:t xml:space="preserve">Grp R24 Sequencer – </w:t>
      </w:r>
      <w:proofErr w:type="spellStart"/>
      <w:r w:rsidRPr="00374F66">
        <w:rPr>
          <w:rFonts w:ascii="Century Gothic" w:hAnsi="Century Gothic"/>
          <w:sz w:val="18"/>
          <w:szCs w:val="18"/>
          <w:lang w:val="en-US"/>
        </w:rPr>
        <w:t>Os</w:t>
      </w:r>
      <w:proofErr w:type="spellEnd"/>
      <w:r w:rsidRPr="00374F66">
        <w:rPr>
          <w:rFonts w:ascii="Century Gothic" w:hAnsi="Century Gothic"/>
          <w:sz w:val="18"/>
          <w:szCs w:val="18"/>
          <w:lang w:val="en-US"/>
        </w:rPr>
        <w:t xml:space="preserve"> 2.9 Upgrade</w:t>
      </w:r>
    </w:p>
    <w:p w:rsidR="00A662ED" w:rsidRPr="00374F66" w:rsidRDefault="00A662ED">
      <w:pPr>
        <w:rPr>
          <w:rFonts w:ascii="Century Gothic" w:hAnsi="Century Gothic"/>
          <w:lang w:val="en-US"/>
        </w:rPr>
      </w:pPr>
    </w:p>
    <w:p w:rsidR="00A662ED" w:rsidRDefault="00A662ED">
      <w:pPr>
        <w:rPr>
          <w:rFonts w:ascii="Century Gothic" w:hAnsi="Century Gothic"/>
          <w:b/>
          <w:sz w:val="32"/>
          <w:szCs w:val="32"/>
          <w:lang w:val="en-US"/>
        </w:rPr>
      </w:pPr>
      <w:r w:rsidRPr="00A662ED">
        <w:rPr>
          <w:rFonts w:ascii="Century Gothic" w:hAnsi="Century Gothic"/>
          <w:b/>
          <w:sz w:val="32"/>
          <w:szCs w:val="32"/>
          <w:lang w:val="en-US"/>
        </w:rPr>
        <w:t xml:space="preserve">Grp R24 Step Sequencer </w:t>
      </w:r>
      <w:proofErr w:type="spellStart"/>
      <w:r w:rsidRPr="00A662ED">
        <w:rPr>
          <w:rFonts w:ascii="Century Gothic" w:hAnsi="Century Gothic"/>
          <w:b/>
          <w:sz w:val="32"/>
          <w:szCs w:val="32"/>
          <w:lang w:val="en-US"/>
        </w:rPr>
        <w:t>Os</w:t>
      </w:r>
      <w:proofErr w:type="spellEnd"/>
      <w:r w:rsidRPr="00A662ED">
        <w:rPr>
          <w:rFonts w:ascii="Century Gothic" w:hAnsi="Century Gothic"/>
          <w:b/>
          <w:sz w:val="32"/>
          <w:szCs w:val="32"/>
          <w:lang w:val="en-US"/>
        </w:rPr>
        <w:t xml:space="preserve"> 2.9 Release Information May 2018</w:t>
      </w:r>
    </w:p>
    <w:p w:rsidR="00A662ED" w:rsidRDefault="00A662ED">
      <w:pPr>
        <w:rPr>
          <w:rFonts w:ascii="Century Gothic" w:hAnsi="Century Gothic"/>
          <w:b/>
          <w:sz w:val="32"/>
          <w:szCs w:val="32"/>
          <w:lang w:val="en-US"/>
        </w:rPr>
      </w:pPr>
    </w:p>
    <w:p w:rsidR="00A662ED" w:rsidRPr="00A662ED" w:rsidRDefault="00A662ED">
      <w:pPr>
        <w:rPr>
          <w:rFonts w:ascii="Century Gothic" w:hAnsi="Century Gothic"/>
          <w:sz w:val="20"/>
          <w:szCs w:val="20"/>
          <w:lang w:val="en-US"/>
        </w:rPr>
      </w:pPr>
      <w:r w:rsidRPr="00A662ED">
        <w:rPr>
          <w:rFonts w:ascii="Century Gothic" w:hAnsi="Century Gothic"/>
          <w:sz w:val="20"/>
          <w:szCs w:val="20"/>
          <w:lang w:val="en-US"/>
        </w:rPr>
        <w:t xml:space="preserve">Grp R24 Step Sequencer is a </w:t>
      </w:r>
      <w:proofErr w:type="gramStart"/>
      <w:r w:rsidRPr="00A662ED">
        <w:rPr>
          <w:rFonts w:ascii="Century Gothic" w:hAnsi="Century Gothic"/>
          <w:sz w:val="20"/>
          <w:szCs w:val="20"/>
          <w:lang w:val="en-US"/>
        </w:rPr>
        <w:t>fairly complex</w:t>
      </w:r>
      <w:proofErr w:type="gramEnd"/>
      <w:r w:rsidRPr="00A662ED">
        <w:rPr>
          <w:rFonts w:ascii="Century Gothic" w:hAnsi="Century Gothic"/>
          <w:sz w:val="20"/>
          <w:szCs w:val="20"/>
          <w:lang w:val="en-US"/>
        </w:rPr>
        <w:t xml:space="preserve"> machine with a complex OS. As usual, Operating System has upgrades and improvements.</w:t>
      </w:r>
    </w:p>
    <w:p w:rsidR="00A662ED" w:rsidRPr="00A662ED" w:rsidRDefault="00A662ED" w:rsidP="00A662ED">
      <w:pPr>
        <w:pStyle w:val="Default"/>
        <w:rPr>
          <w:sz w:val="20"/>
          <w:szCs w:val="20"/>
          <w:lang w:val="en-US"/>
        </w:rPr>
      </w:pPr>
    </w:p>
    <w:p w:rsidR="00A662ED" w:rsidRPr="002C2E7E" w:rsidRDefault="00A662ED" w:rsidP="00A662ED">
      <w:pPr>
        <w:rPr>
          <w:rFonts w:ascii="Century Gothic" w:hAnsi="Century Gothic"/>
          <w:i/>
          <w:iCs/>
          <w:sz w:val="20"/>
          <w:szCs w:val="20"/>
          <w:lang w:val="en-US"/>
        </w:rPr>
      </w:pPr>
      <w:r w:rsidRPr="002C2E7E">
        <w:rPr>
          <w:rFonts w:ascii="Century Gothic" w:hAnsi="Century Gothic"/>
          <w:b/>
          <w:bCs/>
          <w:i/>
          <w:iCs/>
          <w:sz w:val="20"/>
          <w:szCs w:val="20"/>
          <w:highlight w:val="yellow"/>
          <w:lang w:val="en-US"/>
        </w:rPr>
        <w:t xml:space="preserve">WARNING: </w:t>
      </w:r>
      <w:r w:rsidRPr="002C2E7E">
        <w:rPr>
          <w:rFonts w:ascii="Century Gothic" w:hAnsi="Century Gothic"/>
          <w:i/>
          <w:iCs/>
          <w:sz w:val="20"/>
          <w:szCs w:val="20"/>
          <w:highlight w:val="yellow"/>
          <w:lang w:val="en-US"/>
        </w:rPr>
        <w:t>Due to the massive internal memory reorganization, ALL sequences previously saved in R24 memory will be lost during software upgrade. There’s no direct compatibility between old and new sequence format.</w:t>
      </w:r>
    </w:p>
    <w:p w:rsidR="00A662ED" w:rsidRPr="00331537" w:rsidRDefault="00A662ED" w:rsidP="00A662ED">
      <w:pPr>
        <w:pStyle w:val="Default"/>
        <w:rPr>
          <w:sz w:val="20"/>
          <w:szCs w:val="20"/>
          <w:lang w:val="en-US"/>
        </w:rPr>
      </w:pPr>
    </w:p>
    <w:p w:rsidR="00C64D14" w:rsidRPr="00331537" w:rsidRDefault="00C64D14" w:rsidP="00C64D14">
      <w:pPr>
        <w:rPr>
          <w:rFonts w:ascii="Century Gothic" w:hAnsi="Century Gothic"/>
          <w:b/>
          <w:sz w:val="20"/>
          <w:szCs w:val="20"/>
          <w:lang w:val="en-US"/>
        </w:rPr>
      </w:pPr>
      <w:r w:rsidRPr="00331537">
        <w:rPr>
          <w:rFonts w:ascii="Century Gothic" w:hAnsi="Century Gothic"/>
          <w:b/>
          <w:sz w:val="20"/>
          <w:szCs w:val="20"/>
          <w:lang w:val="en-US"/>
        </w:rPr>
        <w:t>Grp R24 Firmware Release 2.9</w:t>
      </w:r>
    </w:p>
    <w:p w:rsidR="00796E8E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 xml:space="preserve">Your Grp R24 can now be upgraded with 2.9 Version Firmware Release. A wealth of new capabilities </w:t>
      </w:r>
      <w:proofErr w:type="gramStart"/>
      <w:r w:rsidRPr="00331537">
        <w:rPr>
          <w:rFonts w:ascii="Century Gothic" w:hAnsi="Century Gothic"/>
          <w:sz w:val="20"/>
          <w:szCs w:val="20"/>
          <w:lang w:val="en-US"/>
        </w:rPr>
        <w:t>are</w:t>
      </w:r>
      <w:proofErr w:type="gramEnd"/>
      <w:r w:rsidRPr="00331537">
        <w:rPr>
          <w:rFonts w:ascii="Century Gothic" w:hAnsi="Century Gothic"/>
          <w:sz w:val="20"/>
          <w:szCs w:val="20"/>
          <w:lang w:val="en-US"/>
        </w:rPr>
        <w:t xml:space="preserve"> added for enhanced performance. </w:t>
      </w:r>
      <w:r w:rsidR="001221CA" w:rsidRPr="00331537">
        <w:rPr>
          <w:rFonts w:ascii="Century Gothic" w:hAnsi="Century Gothic"/>
          <w:sz w:val="20"/>
          <w:szCs w:val="20"/>
          <w:lang w:val="en-US"/>
        </w:rPr>
        <w:t xml:space="preserve"> </w:t>
      </w:r>
      <w:r w:rsidRPr="00331537">
        <w:rPr>
          <w:rFonts w:ascii="Century Gothic" w:hAnsi="Century Gothic"/>
          <w:sz w:val="20"/>
          <w:szCs w:val="20"/>
          <w:lang w:val="en-US"/>
        </w:rPr>
        <w:t>Please, go on this page</w:t>
      </w:r>
      <w:bookmarkStart w:id="0" w:name="_GoBack"/>
      <w:bookmarkEnd w:id="0"/>
      <w:r w:rsidR="001221CA" w:rsidRPr="00331537">
        <w:rPr>
          <w:rFonts w:ascii="Century Gothic" w:hAnsi="Century Gothic"/>
          <w:sz w:val="20"/>
          <w:szCs w:val="20"/>
          <w:lang w:val="en-US"/>
        </w:rPr>
        <w:t>:</w:t>
      </w:r>
      <w:r w:rsidRPr="00331537">
        <w:rPr>
          <w:rFonts w:ascii="Century Gothic" w:hAnsi="Century Gothic"/>
          <w:sz w:val="20"/>
          <w:szCs w:val="20"/>
          <w:lang w:val="en-US"/>
        </w:rPr>
        <w:t xml:space="preserve"> </w:t>
      </w:r>
      <w:r w:rsidR="001221CA" w:rsidRPr="00331537">
        <w:rPr>
          <w:rFonts w:ascii="Century Gothic" w:hAnsi="Century Gothic"/>
          <w:sz w:val="20"/>
          <w:szCs w:val="20"/>
          <w:lang w:val="en-US"/>
        </w:rPr>
        <w:t xml:space="preserve">  </w:t>
      </w:r>
    </w:p>
    <w:p w:rsidR="001221CA" w:rsidRPr="00331537" w:rsidRDefault="00647B91" w:rsidP="00C64D14">
      <w:pPr>
        <w:rPr>
          <w:rFonts w:ascii="Century Gothic" w:hAnsi="Century Gothic"/>
          <w:sz w:val="20"/>
          <w:szCs w:val="20"/>
          <w:lang w:val="en-US"/>
        </w:rPr>
      </w:pPr>
      <w:hyperlink r:id="rId5" w:anchor="download" w:history="1">
        <w:r w:rsidR="001221CA" w:rsidRPr="00331537">
          <w:rPr>
            <w:rStyle w:val="Collegamentoipertestuale"/>
            <w:rFonts w:ascii="Century Gothic" w:hAnsi="Century Gothic"/>
            <w:sz w:val="20"/>
            <w:szCs w:val="20"/>
            <w:lang w:val="en-US"/>
          </w:rPr>
          <w:t>http://www.grpsynthesizer.it/index.php/en/products/grp-synthesizer-r24-en.html#download</w:t>
        </w:r>
      </w:hyperlink>
      <w:r w:rsidR="001221CA" w:rsidRPr="00331537">
        <w:rPr>
          <w:rFonts w:ascii="Century Gothic" w:hAnsi="Century Gothic"/>
          <w:sz w:val="20"/>
          <w:szCs w:val="20"/>
          <w:lang w:val="en-US"/>
        </w:rPr>
        <w:t xml:space="preserve"> </w:t>
      </w:r>
    </w:p>
    <w:p w:rsidR="00C64D14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>for download the upgrade. You’ll find a .zip file with detailed instructions for upgrade and everything.  Here, a very short description of new capabilities in V. 2.9.</w:t>
      </w:r>
    </w:p>
    <w:p w:rsidR="00E36D77" w:rsidRPr="00331537" w:rsidRDefault="00E36D77" w:rsidP="00C64D14">
      <w:pPr>
        <w:rPr>
          <w:rFonts w:ascii="Century Gothic" w:hAnsi="Century Gothic"/>
          <w:sz w:val="20"/>
          <w:szCs w:val="20"/>
          <w:lang w:val="en-US"/>
        </w:rPr>
      </w:pPr>
    </w:p>
    <w:p w:rsidR="00C64D14" w:rsidRPr="00BC15A1" w:rsidRDefault="00C64D14" w:rsidP="00C64D14">
      <w:pPr>
        <w:rPr>
          <w:rFonts w:ascii="Century Gothic" w:hAnsi="Century Gothic"/>
          <w:b/>
          <w:sz w:val="24"/>
          <w:szCs w:val="24"/>
          <w:lang w:val="en-US"/>
        </w:rPr>
      </w:pPr>
      <w:r w:rsidRPr="00BC15A1">
        <w:rPr>
          <w:rFonts w:ascii="Century Gothic" w:hAnsi="Century Gothic"/>
          <w:b/>
          <w:sz w:val="24"/>
          <w:szCs w:val="24"/>
          <w:lang w:val="en-US"/>
        </w:rPr>
        <w:t>New for Rev 2.9</w:t>
      </w:r>
    </w:p>
    <w:p w:rsidR="00BC15A1" w:rsidRPr="00331537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C64D14" w:rsidRPr="00331537" w:rsidRDefault="00C64D14" w:rsidP="00C64D14">
      <w:pPr>
        <w:rPr>
          <w:rFonts w:ascii="Century Gothic" w:hAnsi="Century Gothic"/>
          <w:b/>
          <w:sz w:val="20"/>
          <w:szCs w:val="20"/>
          <w:lang w:val="en-US"/>
        </w:rPr>
      </w:pPr>
      <w:proofErr w:type="spellStart"/>
      <w:r w:rsidRPr="00331537">
        <w:rPr>
          <w:rFonts w:ascii="Century Gothic" w:hAnsi="Century Gothic"/>
          <w:b/>
          <w:sz w:val="20"/>
          <w:szCs w:val="20"/>
          <w:lang w:val="en-US"/>
        </w:rPr>
        <w:t>Indipendent</w:t>
      </w:r>
      <w:proofErr w:type="spellEnd"/>
      <w:r w:rsidRPr="00331537">
        <w:rPr>
          <w:rFonts w:ascii="Century Gothic" w:hAnsi="Century Gothic"/>
          <w:b/>
          <w:sz w:val="20"/>
          <w:szCs w:val="20"/>
          <w:lang w:val="en-US"/>
        </w:rPr>
        <w:t xml:space="preserve"> Advance Mode on each Row. </w:t>
      </w:r>
    </w:p>
    <w:p w:rsidR="00C64D14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 xml:space="preserve">Now, Row A, B and C moves separately Forward, Backward, Pendulum, FW/BW, Random. Alternate Mode is not supported for </w:t>
      </w:r>
      <w:proofErr w:type="spellStart"/>
      <w:r w:rsidRPr="00331537">
        <w:rPr>
          <w:rFonts w:ascii="Century Gothic" w:hAnsi="Century Gothic"/>
          <w:sz w:val="20"/>
          <w:szCs w:val="20"/>
          <w:lang w:val="en-US"/>
        </w:rPr>
        <w:t>Indipendent</w:t>
      </w:r>
      <w:proofErr w:type="spellEnd"/>
      <w:r w:rsidRPr="00331537">
        <w:rPr>
          <w:rFonts w:ascii="Century Gothic" w:hAnsi="Century Gothic"/>
          <w:sz w:val="20"/>
          <w:szCs w:val="20"/>
          <w:lang w:val="en-US"/>
        </w:rPr>
        <w:t xml:space="preserve"> Advanced Mode; use Assign A, B or C key + Advance Mod for choose behavior. </w:t>
      </w:r>
      <w:r w:rsidR="00796E8E" w:rsidRPr="00331537">
        <w:rPr>
          <w:rFonts w:ascii="Century Gothic" w:hAnsi="Century Gothic"/>
          <w:sz w:val="20"/>
          <w:szCs w:val="20"/>
          <w:lang w:val="en-US"/>
        </w:rPr>
        <w:t xml:space="preserve"> To return all three lines in the </w:t>
      </w:r>
      <w:r w:rsidR="00372ED9">
        <w:rPr>
          <w:rFonts w:ascii="Century Gothic" w:hAnsi="Century Gothic"/>
          <w:sz w:val="20"/>
          <w:szCs w:val="20"/>
          <w:lang w:val="en-US"/>
        </w:rPr>
        <w:t>same ADVANCE</w:t>
      </w:r>
      <w:r w:rsidR="00796E8E" w:rsidRPr="00331537">
        <w:rPr>
          <w:rFonts w:ascii="Century Gothic" w:hAnsi="Century Gothic"/>
          <w:sz w:val="20"/>
          <w:szCs w:val="20"/>
          <w:lang w:val="en-US"/>
        </w:rPr>
        <w:t xml:space="preserve"> </w:t>
      </w:r>
      <w:r w:rsidR="00372ED9">
        <w:rPr>
          <w:rFonts w:ascii="Century Gothic" w:hAnsi="Century Gothic"/>
          <w:sz w:val="20"/>
          <w:szCs w:val="20"/>
          <w:lang w:val="en-US"/>
        </w:rPr>
        <w:t>MODE press</w:t>
      </w:r>
      <w:r w:rsidR="00796E8E" w:rsidRPr="00331537">
        <w:rPr>
          <w:rFonts w:ascii="Century Gothic" w:hAnsi="Century Gothic"/>
          <w:sz w:val="20"/>
          <w:szCs w:val="20"/>
          <w:lang w:val="en-US"/>
        </w:rPr>
        <w:t xml:space="preserve"> one of the six </w:t>
      </w:r>
      <w:r w:rsidR="00232365" w:rsidRPr="00331537">
        <w:rPr>
          <w:rFonts w:ascii="Century Gothic" w:hAnsi="Century Gothic"/>
          <w:sz w:val="20"/>
          <w:szCs w:val="20"/>
          <w:lang w:val="en-US"/>
        </w:rPr>
        <w:t>button of the ADVANCE MODE module.</w:t>
      </w:r>
    </w:p>
    <w:p w:rsidR="00374F66" w:rsidRPr="00331537" w:rsidRDefault="001C735E" w:rsidP="00C64D14">
      <w:pPr>
        <w:rPr>
          <w:rFonts w:ascii="Century Gothic" w:hAnsi="Century Gothic"/>
          <w:sz w:val="20"/>
          <w:szCs w:val="20"/>
          <w:lang w:val="en-US"/>
        </w:rPr>
      </w:pPr>
      <w:r>
        <w:rPr>
          <w:rFonts w:ascii="Century Gothic" w:hAnsi="Century Gothic"/>
          <w:color w:val="000000"/>
          <w:sz w:val="20"/>
          <w:szCs w:val="20"/>
          <w:lang w:val="en-US"/>
        </w:rPr>
        <w:t>Video:</w:t>
      </w:r>
      <w:r w:rsidR="00374F66" w:rsidRPr="00331537">
        <w:rPr>
          <w:rFonts w:ascii="Century Gothic" w:hAnsi="Century Gothic"/>
          <w:color w:val="000000"/>
          <w:sz w:val="20"/>
          <w:szCs w:val="20"/>
          <w:lang w:val="en-US"/>
        </w:rPr>
        <w:br/>
      </w:r>
      <w:hyperlink r:id="rId6" w:tgtFrame="_blank" w:history="1">
        <w:r w:rsidR="00374F66" w:rsidRPr="00331537">
          <w:rPr>
            <w:rStyle w:val="Collegamentoipertestuale"/>
            <w:rFonts w:ascii="Century Gothic" w:hAnsi="Century Gothic"/>
            <w:sz w:val="20"/>
            <w:szCs w:val="20"/>
            <w:shd w:val="clear" w:color="auto" w:fill="FFFFFF"/>
            <w:lang w:val="en-US"/>
          </w:rPr>
          <w:t>https://youtu.be/eT0E-Bdvs7A</w:t>
        </w:r>
      </w:hyperlink>
    </w:p>
    <w:p w:rsidR="00BC15A1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C64D14" w:rsidRPr="00331537" w:rsidRDefault="00C64D14" w:rsidP="00C64D14">
      <w:pPr>
        <w:rPr>
          <w:rFonts w:ascii="Century Gothic" w:hAnsi="Century Gothic"/>
          <w:b/>
          <w:sz w:val="20"/>
          <w:szCs w:val="20"/>
          <w:lang w:val="en-US"/>
        </w:rPr>
      </w:pPr>
      <w:r w:rsidRPr="00331537">
        <w:rPr>
          <w:rFonts w:ascii="Century Gothic" w:hAnsi="Century Gothic"/>
          <w:b/>
          <w:sz w:val="20"/>
          <w:szCs w:val="20"/>
          <w:lang w:val="en-US"/>
        </w:rPr>
        <w:t>Panel Knob Lock</w:t>
      </w:r>
    </w:p>
    <w:p w:rsidR="00C64D14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>During Playback, or in Stop Mode, you can disable front panel step knobs to avoid unwanted alterations on step values. Press SHIFT + ASSIGN A, B or C to enable/disable front panel step knobs.</w:t>
      </w:r>
    </w:p>
    <w:p w:rsidR="00374F66" w:rsidRPr="00331537" w:rsidRDefault="001C735E" w:rsidP="00C64D14">
      <w:pPr>
        <w:rPr>
          <w:rFonts w:ascii="Century Gothic" w:hAnsi="Century Gothic"/>
          <w:sz w:val="20"/>
          <w:szCs w:val="20"/>
          <w:lang w:val="en-US"/>
        </w:rPr>
      </w:pPr>
      <w:r>
        <w:rPr>
          <w:rFonts w:ascii="Century Gothic" w:hAnsi="Century Gothic"/>
          <w:color w:val="000000"/>
          <w:sz w:val="20"/>
          <w:szCs w:val="20"/>
          <w:lang w:val="en-US"/>
        </w:rPr>
        <w:t>Video:</w:t>
      </w:r>
      <w:r w:rsidR="00374F66" w:rsidRPr="00331537">
        <w:rPr>
          <w:rFonts w:ascii="Century Gothic" w:hAnsi="Century Gothic"/>
          <w:color w:val="000000"/>
          <w:sz w:val="20"/>
          <w:szCs w:val="20"/>
          <w:lang w:val="en-US"/>
        </w:rPr>
        <w:br/>
      </w:r>
      <w:hyperlink r:id="rId7" w:tgtFrame="_blank" w:history="1">
        <w:r w:rsidR="00374F66" w:rsidRPr="00331537">
          <w:rPr>
            <w:rStyle w:val="Collegamentoipertestuale"/>
            <w:rFonts w:ascii="Century Gothic" w:hAnsi="Century Gothic"/>
            <w:sz w:val="20"/>
            <w:szCs w:val="20"/>
            <w:shd w:val="clear" w:color="auto" w:fill="FFFFFF"/>
            <w:lang w:val="en-US"/>
          </w:rPr>
          <w:t>https://youtu.be/DtYoH37htJU</w:t>
        </w:r>
      </w:hyperlink>
    </w:p>
    <w:p w:rsidR="00C64D14" w:rsidRPr="00331537" w:rsidRDefault="00374F66" w:rsidP="00C64D14">
      <w:pPr>
        <w:rPr>
          <w:rFonts w:ascii="Century Gothic" w:hAnsi="Century Gothic"/>
          <w:b/>
          <w:sz w:val="20"/>
          <w:szCs w:val="20"/>
          <w:lang w:val="en-US"/>
        </w:rPr>
      </w:pPr>
      <w:r w:rsidRPr="00331537">
        <w:rPr>
          <w:rFonts w:ascii="Century Gothic" w:hAnsi="Century Gothic"/>
          <w:b/>
          <w:sz w:val="20"/>
          <w:szCs w:val="20"/>
          <w:lang w:val="en-US"/>
        </w:rPr>
        <w:t>V</w:t>
      </w:r>
      <w:r w:rsidR="00C64D14" w:rsidRPr="00331537">
        <w:rPr>
          <w:rFonts w:ascii="Century Gothic" w:hAnsi="Century Gothic"/>
          <w:b/>
          <w:sz w:val="20"/>
          <w:szCs w:val="20"/>
          <w:lang w:val="en-US"/>
        </w:rPr>
        <w:t>/Hz Mode</w:t>
      </w:r>
    </w:p>
    <w:p w:rsidR="001338E6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lastRenderedPageBreak/>
        <w:t xml:space="preserve">You can drive your old MS-20 or CS-30 in V/Hz mode. Each Row of R24 can now transmit CVs compatible with these old machines; you can choose between CV in V/Oct or V/Hz and Gate in positive-going for V/Oct and negative-going for V/Hz directly from display, </w:t>
      </w:r>
      <w:proofErr w:type="spellStart"/>
      <w:r w:rsidRPr="00331537">
        <w:rPr>
          <w:rFonts w:ascii="Century Gothic" w:hAnsi="Century Gothic"/>
          <w:sz w:val="20"/>
          <w:szCs w:val="20"/>
          <w:lang w:val="en-US"/>
        </w:rPr>
        <w:t>indipendently</w:t>
      </w:r>
      <w:proofErr w:type="spellEnd"/>
      <w:r w:rsidRPr="00331537">
        <w:rPr>
          <w:rFonts w:ascii="Century Gothic" w:hAnsi="Century Gothic"/>
          <w:sz w:val="20"/>
          <w:szCs w:val="20"/>
          <w:lang w:val="en-US"/>
        </w:rPr>
        <w:t xml:space="preserve"> on each sequencer row.</w:t>
      </w:r>
      <w:r w:rsidR="001338E6" w:rsidRPr="00331537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Transposition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of the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sequences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can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only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take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place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via the Midi Interface or CV in the R24 </w:t>
      </w:r>
      <w:proofErr w:type="gram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Jack 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Transpose</w:t>
      </w:r>
      <w:proofErr w:type="spellEnd"/>
      <w:proofErr w:type="gram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with 1V /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Oct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protocol</w:t>
      </w:r>
      <w:proofErr w:type="spellEnd"/>
      <w:r w:rsidR="001338E6" w:rsidRPr="00331537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.</w:t>
      </w:r>
    </w:p>
    <w:p w:rsidR="00331537" w:rsidRPr="00331537" w:rsidRDefault="00331537" w:rsidP="00331537">
      <w:pPr>
        <w:shd w:val="clear" w:color="auto" w:fill="FFFFFF"/>
        <w:spacing w:after="0" w:line="360" w:lineRule="atLeast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t xml:space="preserve">Setting from 1V / </w:t>
      </w:r>
      <w:proofErr w:type="spellStart"/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t>Oct</w:t>
      </w:r>
      <w:proofErr w:type="spellEnd"/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t xml:space="preserve"> to V / Hz and viceversa:</w:t>
      </w:r>
    </w:p>
    <w:p w:rsidR="00331537" w:rsidRPr="00331537" w:rsidRDefault="00331537" w:rsidP="00331537">
      <w:pPr>
        <w:shd w:val="clear" w:color="auto" w:fill="FFFFFF"/>
        <w:spacing w:after="0" w:line="360" w:lineRule="atLeast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br/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• Press the STORE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button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and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proofErr w:type="gram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 "</w:t>
      </w:r>
      <w:proofErr w:type="gram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SETTINGS" on the display.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Press STORE, the Display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will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show "QNT"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Press STORE, the Display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will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show "A"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line A, B, C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>• Press Store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the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desired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quantization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Press STORE for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two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seconds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</w:r>
      <w:r w:rsidRPr="00331537">
        <w:rPr>
          <w:rFonts w:ascii="Century Gothic" w:eastAsia="Times New Roman" w:hAnsi="Century Gothic" w:cs="Arial"/>
          <w:color w:val="222222"/>
          <w:sz w:val="20"/>
          <w:szCs w:val="20"/>
          <w:lang w:val="en" w:eastAsia="it-IT"/>
        </w:rPr>
        <w:t> </w:t>
      </w:r>
      <w:r w:rsidRPr="00331537">
        <w:rPr>
          <w:rFonts w:ascii="Century Gothic" w:eastAsia="Times New Roman" w:hAnsi="Century Gothic" w:cs="Arial"/>
          <w:color w:val="222222"/>
          <w:sz w:val="20"/>
          <w:szCs w:val="20"/>
          <w:lang w:val="en" w:eastAsia="it-IT"/>
        </w:rPr>
        <w:br/>
      </w:r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t>Gate setting 0 / 5V - 5V / 0V</w:t>
      </w:r>
    </w:p>
    <w:p w:rsidR="00331537" w:rsidRDefault="00331537" w:rsidP="00331537">
      <w:pPr>
        <w:shd w:val="clear" w:color="auto" w:fill="FFFFFF"/>
        <w:spacing w:after="0" w:line="360" w:lineRule="atLeast"/>
        <w:rPr>
          <w:rFonts w:ascii="Century Gothic" w:eastAsia="Times New Roman" w:hAnsi="Century Gothic" w:cs="Times New Roman"/>
          <w:color w:val="1F497D"/>
          <w:sz w:val="20"/>
          <w:szCs w:val="20"/>
          <w:lang w:eastAsia="it-IT"/>
        </w:rPr>
      </w:pPr>
      <w:r w:rsidRPr="00331537">
        <w:rPr>
          <w:rFonts w:ascii="Century Gothic" w:eastAsia="Times New Roman" w:hAnsi="Century Gothic" w:cs="Times New Roman"/>
          <w:color w:val="000000"/>
          <w:sz w:val="20"/>
          <w:szCs w:val="20"/>
          <w:u w:val="single"/>
          <w:shd w:val="clear" w:color="auto" w:fill="FFFFFF"/>
          <w:lang w:eastAsia="it-IT"/>
        </w:rPr>
        <w:br/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• Press the STORE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button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and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proofErr w:type="gram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 "</w:t>
      </w:r>
      <w:proofErr w:type="gram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SETTINGS" on the display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Press STORE, the Display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will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show "QNT"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"GATE" on the display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>• Press Store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line A, B, C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>• Press Store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Use the UP / DOWN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arrows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to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select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NORM or REVS</w:t>
      </w:r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br/>
        <w:t xml:space="preserve">• Press STORE for </w:t>
      </w:r>
      <w:proofErr w:type="spellStart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>two</w:t>
      </w:r>
      <w:proofErr w:type="spellEnd"/>
      <w:r w:rsidRPr="00331537">
        <w:rPr>
          <w:rFonts w:ascii="Century Gothic" w:eastAsia="Times New Roman" w:hAnsi="Century Gothic" w:cs="Arial"/>
          <w:color w:val="000000"/>
          <w:sz w:val="20"/>
          <w:szCs w:val="20"/>
          <w:lang w:eastAsia="it-IT"/>
        </w:rPr>
        <w:t xml:space="preserve"> seconds</w:t>
      </w:r>
      <w:r w:rsidRPr="00331537">
        <w:rPr>
          <w:rFonts w:ascii="Century Gothic" w:eastAsia="Times New Roman" w:hAnsi="Century Gothic" w:cs="Times New Roman"/>
          <w:color w:val="1F497D"/>
          <w:sz w:val="20"/>
          <w:szCs w:val="20"/>
          <w:lang w:eastAsia="it-IT"/>
        </w:rPr>
        <w:t> </w:t>
      </w:r>
    </w:p>
    <w:p w:rsidR="001C735E" w:rsidRDefault="001C735E" w:rsidP="001C735E">
      <w:pPr>
        <w:shd w:val="clear" w:color="auto" w:fill="FFFFFF"/>
        <w:spacing w:after="0" w:line="360" w:lineRule="atLeast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1C735E" w:rsidRPr="00331537" w:rsidRDefault="001C735E" w:rsidP="001C735E">
      <w:pPr>
        <w:shd w:val="clear" w:color="auto" w:fill="FFFFFF"/>
        <w:spacing w:after="0" w:line="360" w:lineRule="atLeast"/>
        <w:rPr>
          <w:rFonts w:ascii="Century Gothic" w:hAnsi="Century Gothic"/>
          <w:sz w:val="20"/>
          <w:szCs w:val="20"/>
          <w:highlight w:val="green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Video:</w:t>
      </w:r>
    </w:p>
    <w:p w:rsidR="00C64D14" w:rsidRPr="00331537" w:rsidRDefault="00647B91" w:rsidP="00C64D14">
      <w:pPr>
        <w:rPr>
          <w:rFonts w:ascii="Century Gothic" w:hAnsi="Century Gothic"/>
          <w:sz w:val="20"/>
          <w:szCs w:val="20"/>
        </w:rPr>
      </w:pPr>
      <w:hyperlink r:id="rId8" w:tgtFrame="_blank" w:history="1">
        <w:r w:rsidR="00374F66" w:rsidRPr="00331537">
          <w:rPr>
            <w:rStyle w:val="Collegamentoipertestuale"/>
            <w:rFonts w:ascii="Century Gothic" w:hAnsi="Century Gothic"/>
            <w:sz w:val="20"/>
            <w:szCs w:val="20"/>
            <w:shd w:val="clear" w:color="auto" w:fill="FFFFFF"/>
          </w:rPr>
          <w:t>https://youtu.be/xditruA1ilQ</w:t>
        </w:r>
      </w:hyperlink>
    </w:p>
    <w:p w:rsidR="00374F66" w:rsidRPr="00331537" w:rsidRDefault="00374F66" w:rsidP="00C64D14">
      <w:pPr>
        <w:rPr>
          <w:rFonts w:ascii="Century Gothic" w:hAnsi="Century Gothic"/>
          <w:b/>
          <w:sz w:val="20"/>
          <w:szCs w:val="20"/>
        </w:rPr>
      </w:pPr>
    </w:p>
    <w:p w:rsidR="00BC15A1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C64D14" w:rsidRPr="00331537" w:rsidRDefault="00C64D14" w:rsidP="00C64D14">
      <w:pPr>
        <w:rPr>
          <w:rFonts w:ascii="Century Gothic" w:hAnsi="Century Gothic"/>
          <w:b/>
          <w:sz w:val="20"/>
          <w:szCs w:val="20"/>
          <w:lang w:val="en-US"/>
        </w:rPr>
      </w:pPr>
      <w:r w:rsidRPr="00331537">
        <w:rPr>
          <w:rFonts w:ascii="Century Gothic" w:hAnsi="Century Gothic"/>
          <w:b/>
          <w:sz w:val="20"/>
          <w:szCs w:val="20"/>
          <w:lang w:val="en-US"/>
        </w:rPr>
        <w:t>More density on TTL Clock Output</w:t>
      </w:r>
    </w:p>
    <w:p w:rsidR="00C64D14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 xml:space="preserve">Now, when R24 is under External TTL Clock, you can send TTL Clock Out at the same density of received clock. E.g., if you are syncing R24 w. 24 </w:t>
      </w:r>
      <w:proofErr w:type="spellStart"/>
      <w:r w:rsidRPr="00331537">
        <w:rPr>
          <w:rFonts w:ascii="Century Gothic" w:hAnsi="Century Gothic"/>
          <w:sz w:val="20"/>
          <w:szCs w:val="20"/>
          <w:lang w:val="en-US"/>
        </w:rPr>
        <w:t>ppq</w:t>
      </w:r>
      <w:proofErr w:type="spellEnd"/>
      <w:r w:rsidRPr="00331537">
        <w:rPr>
          <w:rFonts w:ascii="Century Gothic" w:hAnsi="Century Gothic"/>
          <w:sz w:val="20"/>
          <w:szCs w:val="20"/>
          <w:lang w:val="en-US"/>
        </w:rPr>
        <w:t xml:space="preserve">, you can transmit from R24 Clock Out same 24 </w:t>
      </w:r>
      <w:proofErr w:type="spellStart"/>
      <w:r w:rsidRPr="00331537">
        <w:rPr>
          <w:rFonts w:ascii="Century Gothic" w:hAnsi="Century Gothic"/>
          <w:sz w:val="20"/>
          <w:szCs w:val="20"/>
          <w:lang w:val="en-US"/>
        </w:rPr>
        <w:t>ppq</w:t>
      </w:r>
      <w:proofErr w:type="spellEnd"/>
      <w:r w:rsidRPr="00331537">
        <w:rPr>
          <w:rFonts w:ascii="Century Gothic" w:hAnsi="Century Gothic"/>
          <w:sz w:val="20"/>
          <w:szCs w:val="20"/>
          <w:lang w:val="en-US"/>
        </w:rPr>
        <w:t xml:space="preserve"> clock (previously, you were forced maximum half the input clock density).</w:t>
      </w:r>
    </w:p>
    <w:p w:rsidR="00BC15A1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BC15A1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BC15A1" w:rsidRDefault="00BC15A1" w:rsidP="00C64D14">
      <w:pPr>
        <w:rPr>
          <w:rFonts w:ascii="Century Gothic" w:hAnsi="Century Gothic"/>
          <w:b/>
          <w:sz w:val="20"/>
          <w:szCs w:val="20"/>
          <w:lang w:val="en-US"/>
        </w:rPr>
      </w:pPr>
    </w:p>
    <w:p w:rsidR="00C64D14" w:rsidRPr="00331537" w:rsidRDefault="00C64D14" w:rsidP="00C64D14">
      <w:pPr>
        <w:rPr>
          <w:rFonts w:ascii="Century Gothic" w:hAnsi="Century Gothic"/>
          <w:b/>
          <w:sz w:val="20"/>
          <w:szCs w:val="20"/>
          <w:lang w:val="en-US"/>
        </w:rPr>
      </w:pPr>
      <w:r w:rsidRPr="00331537">
        <w:rPr>
          <w:rFonts w:ascii="Century Gothic" w:hAnsi="Century Gothic"/>
          <w:b/>
          <w:sz w:val="20"/>
          <w:szCs w:val="20"/>
          <w:lang w:val="en-US"/>
        </w:rPr>
        <w:t>Multiple End Step(s) in Advance Mode FW/BW and PNDL</w:t>
      </w:r>
    </w:p>
    <w:p w:rsidR="00C64D14" w:rsidRP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lastRenderedPageBreak/>
        <w:t xml:space="preserve">When R24 Row A, B or C is in Advance mode FW/BW or PNDL, you can turn on two End Step for “capture” a selected bunch of steps between initial and </w:t>
      </w:r>
      <w:proofErr w:type="gramStart"/>
      <w:r w:rsidRPr="00331537">
        <w:rPr>
          <w:rFonts w:ascii="Century Gothic" w:hAnsi="Century Gothic"/>
          <w:sz w:val="20"/>
          <w:szCs w:val="20"/>
          <w:lang w:val="en-US"/>
        </w:rPr>
        <w:t>final End</w:t>
      </w:r>
      <w:proofErr w:type="gramEnd"/>
      <w:r w:rsidRPr="00331537">
        <w:rPr>
          <w:rFonts w:ascii="Century Gothic" w:hAnsi="Century Gothic"/>
          <w:sz w:val="20"/>
          <w:szCs w:val="20"/>
          <w:lang w:val="en-US"/>
        </w:rPr>
        <w:t xml:space="preserve"> Step. You can freely modify the </w:t>
      </w:r>
      <w:proofErr w:type="gramStart"/>
      <w:r w:rsidRPr="00331537">
        <w:rPr>
          <w:rFonts w:ascii="Century Gothic" w:hAnsi="Century Gothic"/>
          <w:sz w:val="20"/>
          <w:szCs w:val="20"/>
          <w:lang w:val="en-US"/>
        </w:rPr>
        <w:t>final End</w:t>
      </w:r>
      <w:proofErr w:type="gramEnd"/>
      <w:r w:rsidRPr="00331537">
        <w:rPr>
          <w:rFonts w:ascii="Century Gothic" w:hAnsi="Century Gothic"/>
          <w:sz w:val="20"/>
          <w:szCs w:val="20"/>
          <w:lang w:val="en-US"/>
        </w:rPr>
        <w:t xml:space="preserve"> Step and initial (sorry for the pun) End Step while sequence is running, </w:t>
      </w:r>
      <w:proofErr w:type="spellStart"/>
      <w:r w:rsidRPr="00331537">
        <w:rPr>
          <w:rFonts w:ascii="Century Gothic" w:hAnsi="Century Gothic"/>
          <w:sz w:val="20"/>
          <w:szCs w:val="20"/>
          <w:lang w:val="en-US"/>
        </w:rPr>
        <w:t>redimensioning</w:t>
      </w:r>
      <w:proofErr w:type="spellEnd"/>
      <w:r w:rsidRPr="00331537">
        <w:rPr>
          <w:rFonts w:ascii="Century Gothic" w:hAnsi="Century Gothic"/>
          <w:sz w:val="20"/>
          <w:szCs w:val="20"/>
          <w:lang w:val="en-US"/>
        </w:rPr>
        <w:t xml:space="preserve"> sequence length on the fly.</w:t>
      </w:r>
    </w:p>
    <w:p w:rsidR="00331537" w:rsidRDefault="00C64D14" w:rsidP="00C64D14">
      <w:pPr>
        <w:rPr>
          <w:rFonts w:ascii="Century Gothic" w:hAnsi="Century Gothic"/>
          <w:sz w:val="20"/>
          <w:szCs w:val="20"/>
          <w:lang w:val="en-US"/>
        </w:rPr>
      </w:pPr>
      <w:r w:rsidRPr="00331537">
        <w:rPr>
          <w:rFonts w:ascii="Century Gothic" w:hAnsi="Century Gothic"/>
          <w:sz w:val="20"/>
          <w:szCs w:val="20"/>
          <w:lang w:val="en-US"/>
        </w:rPr>
        <w:t>Multiple End Step works in all three R24 SEQ MODE.</w:t>
      </w:r>
    </w:p>
    <w:p w:rsidR="00374F66" w:rsidRPr="00331537" w:rsidRDefault="001C735E" w:rsidP="00C64D14">
      <w:pPr>
        <w:rPr>
          <w:rFonts w:ascii="Century Gothic" w:hAnsi="Century Gothic"/>
          <w:sz w:val="20"/>
          <w:szCs w:val="20"/>
          <w:lang w:val="en-US"/>
        </w:rPr>
      </w:pPr>
      <w:r>
        <w:rPr>
          <w:rFonts w:ascii="Century Gothic" w:hAnsi="Century Gothic"/>
          <w:color w:val="000000"/>
          <w:sz w:val="20"/>
          <w:szCs w:val="20"/>
          <w:lang w:val="en-US"/>
        </w:rPr>
        <w:t>Video:</w:t>
      </w:r>
      <w:r w:rsidR="00374F66" w:rsidRPr="00331537">
        <w:rPr>
          <w:rFonts w:ascii="Century Gothic" w:hAnsi="Century Gothic"/>
          <w:color w:val="000000"/>
          <w:sz w:val="20"/>
          <w:szCs w:val="20"/>
          <w:lang w:val="en-US"/>
        </w:rPr>
        <w:br/>
      </w:r>
      <w:hyperlink r:id="rId9" w:tgtFrame="_blank" w:history="1">
        <w:r w:rsidR="00374F66" w:rsidRPr="00331537">
          <w:rPr>
            <w:rStyle w:val="Collegamentoipertestuale"/>
            <w:rFonts w:ascii="Century Gothic" w:hAnsi="Century Gothic"/>
            <w:sz w:val="20"/>
            <w:szCs w:val="20"/>
            <w:shd w:val="clear" w:color="auto" w:fill="FFFFFF"/>
            <w:lang w:val="en-US"/>
          </w:rPr>
          <w:t>https://youtu.be/G9EHzK388KE</w:t>
        </w:r>
      </w:hyperlink>
    </w:p>
    <w:p w:rsidR="0035042A" w:rsidRPr="00331537" w:rsidRDefault="0035042A" w:rsidP="00C64D14">
      <w:pPr>
        <w:rPr>
          <w:rFonts w:ascii="Century Gothic" w:hAnsi="Century Gothic"/>
          <w:sz w:val="20"/>
          <w:szCs w:val="20"/>
          <w:lang w:val="en-US"/>
        </w:rPr>
      </w:pPr>
    </w:p>
    <w:p w:rsidR="0035042A" w:rsidRPr="00331537" w:rsidRDefault="0035042A" w:rsidP="00C64D14">
      <w:pPr>
        <w:rPr>
          <w:rFonts w:ascii="Century Gothic" w:hAnsi="Century Gothic"/>
          <w:sz w:val="20"/>
          <w:szCs w:val="20"/>
          <w:lang w:val="en-US"/>
        </w:rPr>
      </w:pPr>
    </w:p>
    <w:p w:rsidR="00C64D14" w:rsidRPr="00331537" w:rsidRDefault="00C64D14" w:rsidP="00C64D14">
      <w:pPr>
        <w:pStyle w:val="Default"/>
        <w:rPr>
          <w:b/>
          <w:bCs/>
          <w:sz w:val="20"/>
          <w:szCs w:val="20"/>
          <w:lang w:val="en-US"/>
        </w:rPr>
      </w:pPr>
    </w:p>
    <w:sectPr w:rsidR="00C64D14" w:rsidRPr="003315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F3867"/>
    <w:multiLevelType w:val="hybridMultilevel"/>
    <w:tmpl w:val="FC04F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B7395"/>
    <w:multiLevelType w:val="hybridMultilevel"/>
    <w:tmpl w:val="DB6C4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37031"/>
    <w:multiLevelType w:val="hybridMultilevel"/>
    <w:tmpl w:val="CFAEF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2ED"/>
    <w:rsid w:val="001221CA"/>
    <w:rsid w:val="001338E6"/>
    <w:rsid w:val="001C735E"/>
    <w:rsid w:val="001D4E73"/>
    <w:rsid w:val="00232365"/>
    <w:rsid w:val="002C2E7E"/>
    <w:rsid w:val="00331537"/>
    <w:rsid w:val="0034247B"/>
    <w:rsid w:val="0035042A"/>
    <w:rsid w:val="00372ED9"/>
    <w:rsid w:val="00374F66"/>
    <w:rsid w:val="004C44FB"/>
    <w:rsid w:val="00633C17"/>
    <w:rsid w:val="00647B91"/>
    <w:rsid w:val="00670A7B"/>
    <w:rsid w:val="00726C5C"/>
    <w:rsid w:val="00796E8E"/>
    <w:rsid w:val="00864B54"/>
    <w:rsid w:val="008F6A4D"/>
    <w:rsid w:val="00A662ED"/>
    <w:rsid w:val="00BC15A1"/>
    <w:rsid w:val="00C44C24"/>
    <w:rsid w:val="00C52831"/>
    <w:rsid w:val="00C64D14"/>
    <w:rsid w:val="00C959AA"/>
    <w:rsid w:val="00DF3ECA"/>
    <w:rsid w:val="00E36D77"/>
    <w:rsid w:val="00F67CDC"/>
    <w:rsid w:val="00F9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DD577-FB87-4B50-A633-E8BB8F0E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662E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4D1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22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ditruA1il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DtYoH37htJ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T0E-Bdvs7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rpsynthesizer.it/index.php/en/products/grp-synthesizer-r24-en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G9EHzK388K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Poste Italiane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 Italiane</dc:creator>
  <cp:lastModifiedBy>travisadmin</cp:lastModifiedBy>
  <cp:revision>17</cp:revision>
  <dcterms:created xsi:type="dcterms:W3CDTF">2018-05-10T09:10:00Z</dcterms:created>
  <dcterms:modified xsi:type="dcterms:W3CDTF">2018-05-11T10:47:00Z</dcterms:modified>
</cp:coreProperties>
</file>